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2F325" w14:textId="7FE7ADC2" w:rsidR="00865B10" w:rsidRPr="00865B10" w:rsidRDefault="00236A65" w:rsidP="00865B10">
      <w:pPr>
        <w:pStyle w:val="Titreprincipal"/>
        <w:rPr>
          <w:color w:val="0A4275" w:themeColor="accent3"/>
        </w:rPr>
      </w:pPr>
      <w:r>
        <w:rPr>
          <w:color w:val="0A4275" w:themeColor="accent3"/>
        </w:rPr>
        <w:t>Contrat de revente</w:t>
      </w:r>
      <w:r>
        <w:rPr>
          <w:color w:val="0A4275" w:themeColor="accent3"/>
        </w:rPr>
        <w:br/>
        <w:t>de perches</w:t>
      </w:r>
    </w:p>
    <w:p w14:paraId="38998610" w14:textId="77777777" w:rsidR="005558DC" w:rsidRPr="00DC0ED7" w:rsidRDefault="005558DC" w:rsidP="00DC0ED7">
      <w:pPr>
        <w:pStyle w:val="Normal-justifigauche"/>
        <w:ind w:right="0"/>
        <w:jc w:val="center"/>
      </w:pPr>
    </w:p>
    <w:p w14:paraId="60393035" w14:textId="5ADB176F" w:rsidR="00236A65" w:rsidRPr="00236A65" w:rsidRDefault="00236A65" w:rsidP="00236A65">
      <w:pPr>
        <w:rPr>
          <w:rFonts w:ascii="Arial" w:hAnsi="Arial"/>
          <w:sz w:val="24"/>
          <w:szCs w:val="24"/>
        </w:rPr>
      </w:pPr>
      <w:bookmarkStart w:id="0" w:name="_Toc76565853"/>
      <w:bookmarkStart w:id="1" w:name="_Toc87902954"/>
      <w:r>
        <w:rPr>
          <w:sz w:val="24"/>
          <w:szCs w:val="24"/>
        </w:rPr>
        <w:t>Entre d’une part,</w:t>
      </w:r>
    </w:p>
    <w:p w14:paraId="1F1C421D" w14:textId="221EE76D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>L’unité/ la section …………………………………………. , valablement représentée par ………………………………………… appelé le vendeur.</w:t>
      </w:r>
    </w:p>
    <w:p w14:paraId="03B08792" w14:textId="16A0FBDE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>Et d’autre part,</w:t>
      </w:r>
    </w:p>
    <w:p w14:paraId="264DA3B6" w14:textId="7777777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 xml:space="preserve">L’unité/la section ………………………………………….. , valablement représentée par ……………………………………….. appelé l’acheteur. </w:t>
      </w:r>
    </w:p>
    <w:p w14:paraId="0B8E5563" w14:textId="77777777" w:rsidR="00236A65" w:rsidRDefault="00236A65" w:rsidP="00236A65">
      <w:pPr>
        <w:rPr>
          <w:sz w:val="24"/>
          <w:szCs w:val="24"/>
        </w:rPr>
      </w:pPr>
    </w:p>
    <w:p w14:paraId="6E6E6964" w14:textId="77777777" w:rsidR="00236A65" w:rsidRDefault="00236A65" w:rsidP="00236A65">
      <w:pPr>
        <w:pStyle w:val="Titre2"/>
      </w:pPr>
      <w:r>
        <w:t>Article 1 : Objet du contrat</w:t>
      </w:r>
    </w:p>
    <w:p w14:paraId="2690C221" w14:textId="70D8F07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>Le présent contrat a pour objet la revente des perches par le vendeur à l’acheteur.</w:t>
      </w:r>
    </w:p>
    <w:p w14:paraId="0071EA49" w14:textId="77777777" w:rsidR="00236A65" w:rsidRDefault="00236A65" w:rsidP="00236A65">
      <w:pPr>
        <w:rPr>
          <w:sz w:val="24"/>
          <w:szCs w:val="24"/>
        </w:rPr>
      </w:pPr>
    </w:p>
    <w:p w14:paraId="7720E4C8" w14:textId="4D8DFACB" w:rsidR="00236A65" w:rsidRPr="00236A65" w:rsidRDefault="00236A65" w:rsidP="00236A65">
      <w:pPr>
        <w:pStyle w:val="Titre2"/>
      </w:pPr>
      <w:r>
        <w:t>Article 2: Description des perches</w:t>
      </w:r>
    </w:p>
    <w:p w14:paraId="43F5D2EE" w14:textId="77777777" w:rsidR="00236A65" w:rsidRDefault="00236A65" w:rsidP="00236A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Les produits concernés par le présent contrat sont les suivants : </w:t>
      </w:r>
    </w:p>
    <w:p w14:paraId="48A9BB1E" w14:textId="7777777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 xml:space="preserve">…. perches dont la longueur varie entre … mètres et … mètres. </w:t>
      </w:r>
    </w:p>
    <w:p w14:paraId="327C52C1" w14:textId="7777777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 xml:space="preserve">…. perches dont la longueur varie entre … mètres et … mètres. </w:t>
      </w:r>
    </w:p>
    <w:p w14:paraId="667F7C52" w14:textId="7777777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 xml:space="preserve">…. perches dont la longueur varie entre … mètres et … mètres. </w:t>
      </w:r>
    </w:p>
    <w:p w14:paraId="4C3F5819" w14:textId="19A8900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 xml:space="preserve">…. perches dont la longueur varie entre … mètres et … mètres. </w:t>
      </w:r>
    </w:p>
    <w:p w14:paraId="3523963E" w14:textId="7777777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>Les perches proviennent d’épicéa / de bouleau / autre : ………...  et le diamètre des perches varie entre … cm et …. cm.</w:t>
      </w:r>
    </w:p>
    <w:p w14:paraId="225AF069" w14:textId="77777777" w:rsidR="00236A65" w:rsidRDefault="00236A65" w:rsidP="00236A65">
      <w:pPr>
        <w:spacing w:line="240" w:lineRule="auto"/>
        <w:jc w:val="left"/>
      </w:pPr>
    </w:p>
    <w:p w14:paraId="15C5AE9C" w14:textId="77777777" w:rsidR="00236A65" w:rsidRDefault="00236A65" w:rsidP="00236A65">
      <w:pPr>
        <w:pStyle w:val="Titre2"/>
      </w:pPr>
      <w:r>
        <w:t xml:space="preserve">Article 3: Transport organisé par le vendeur </w:t>
      </w:r>
      <w:r>
        <w:rPr>
          <w:vertAlign w:val="superscript"/>
        </w:rPr>
        <w:footnoteReference w:id="1"/>
      </w:r>
    </w:p>
    <w:p w14:paraId="2E7AFDD9" w14:textId="0FBA104E" w:rsidR="00236A65" w:rsidRPr="00236A65" w:rsidRDefault="00236A65" w:rsidP="00236A65">
      <w:pPr>
        <w:rPr>
          <w:sz w:val="24"/>
          <w:szCs w:val="24"/>
        </w:rPr>
      </w:pPr>
      <w:r w:rsidRPr="00236A65">
        <w:rPr>
          <w:sz w:val="24"/>
          <w:szCs w:val="24"/>
        </w:rPr>
        <w:t>Le vendeur s’engage à livrer la totalité des perches le … / … / … à … h … à l’adresse suivante : …………………………………………………………………… .</w:t>
      </w:r>
    </w:p>
    <w:p w14:paraId="3F693A42" w14:textId="77777777" w:rsidR="00236A65" w:rsidRPr="00236A65" w:rsidRDefault="00236A65" w:rsidP="00236A65">
      <w:pPr>
        <w:rPr>
          <w:sz w:val="24"/>
          <w:szCs w:val="24"/>
        </w:rPr>
      </w:pPr>
      <w:r w:rsidRPr="00236A65">
        <w:rPr>
          <w:sz w:val="24"/>
          <w:szCs w:val="24"/>
        </w:rPr>
        <w:lastRenderedPageBreak/>
        <w:t>Les frais de livraison sont à charge du vendeur/acheteur</w:t>
      </w:r>
      <w:r w:rsidRPr="00236A65">
        <w:rPr>
          <w:rStyle w:val="Appelnotedebasdep"/>
          <w:sz w:val="24"/>
          <w:szCs w:val="24"/>
        </w:rPr>
        <w:footnoteReference w:id="2"/>
      </w:r>
      <w:r w:rsidRPr="00236A65">
        <w:rPr>
          <w:sz w:val="24"/>
          <w:szCs w:val="24"/>
        </w:rPr>
        <w:t>.</w:t>
      </w:r>
    </w:p>
    <w:bookmarkEnd w:id="0"/>
    <w:bookmarkEnd w:id="1"/>
    <w:p w14:paraId="396F7AEC" w14:textId="77777777" w:rsidR="00236A65" w:rsidRDefault="00236A65" w:rsidP="00236A65">
      <w:pPr>
        <w:rPr>
          <w:b/>
          <w:sz w:val="24"/>
          <w:szCs w:val="24"/>
          <w:u w:val="single"/>
        </w:rPr>
      </w:pPr>
    </w:p>
    <w:p w14:paraId="60F90A1F" w14:textId="70103934" w:rsidR="00236A65" w:rsidRDefault="00236A65" w:rsidP="00236A65">
      <w:pPr>
        <w:pStyle w:val="Titre2"/>
        <w:rPr>
          <w:rFonts w:ascii="Arial" w:hAnsi="Arial"/>
          <w:sz w:val="26"/>
        </w:rPr>
      </w:pPr>
      <w:r>
        <w:t xml:space="preserve">Article 3 bis: Transport organisé par l’acheteur </w:t>
      </w:r>
      <w:r>
        <w:rPr>
          <w:vertAlign w:val="superscript"/>
        </w:rPr>
        <w:footnoteReference w:id="3"/>
      </w:r>
    </w:p>
    <w:p w14:paraId="4D063B1A" w14:textId="77777777" w:rsidR="00236A65" w:rsidRPr="00236A65" w:rsidRDefault="00236A65" w:rsidP="00236A65">
      <w:pPr>
        <w:rPr>
          <w:sz w:val="24"/>
          <w:szCs w:val="24"/>
        </w:rPr>
      </w:pPr>
      <w:r w:rsidRPr="00236A65">
        <w:rPr>
          <w:sz w:val="24"/>
          <w:szCs w:val="24"/>
        </w:rPr>
        <w:t xml:space="preserve">L’acheteur s’engage à venir chercher les perches chez le vendeur le … / … / … à … h … à l’adresse suivante : ………………………………………………………... </w:t>
      </w:r>
    </w:p>
    <w:p w14:paraId="0316273F" w14:textId="77777777" w:rsidR="00236A65" w:rsidRDefault="00236A65" w:rsidP="00236A65">
      <w:pPr>
        <w:rPr>
          <w:sz w:val="24"/>
          <w:szCs w:val="24"/>
        </w:rPr>
      </w:pPr>
    </w:p>
    <w:p w14:paraId="03EC445A" w14:textId="77777777" w:rsidR="00236A65" w:rsidRDefault="00236A65" w:rsidP="00236A65">
      <w:pPr>
        <w:pStyle w:val="Titre2"/>
      </w:pPr>
      <w:r>
        <w:t>Article 4: Prix et modalités de paiement</w:t>
      </w:r>
    </w:p>
    <w:p w14:paraId="6C127EEE" w14:textId="777D8004" w:rsidR="00236A65" w:rsidRPr="00236A65" w:rsidRDefault="00236A65" w:rsidP="00236A65">
      <w:pPr>
        <w:rPr>
          <w:sz w:val="24"/>
          <w:szCs w:val="24"/>
        </w:rPr>
      </w:pPr>
      <w:r w:rsidRPr="00236A65">
        <w:rPr>
          <w:sz w:val="24"/>
          <w:szCs w:val="24"/>
        </w:rPr>
        <w:t xml:space="preserve">Le prix total convenu pour la revente des perches est de … , ... €, soit environ … , … € / mètre. </w:t>
      </w:r>
    </w:p>
    <w:p w14:paraId="1C9C6491" w14:textId="77777777" w:rsidR="00236A65" w:rsidRPr="00236A65" w:rsidRDefault="00236A65" w:rsidP="00236A65">
      <w:pPr>
        <w:rPr>
          <w:sz w:val="24"/>
          <w:szCs w:val="24"/>
        </w:rPr>
      </w:pPr>
      <w:r w:rsidRPr="00236A65">
        <w:rPr>
          <w:sz w:val="24"/>
          <w:szCs w:val="24"/>
        </w:rPr>
        <w:t>Le paiement sera réglé par l’acheteur.</w:t>
      </w:r>
      <w:r w:rsidRPr="00236A65">
        <w:rPr>
          <w:rStyle w:val="Appelnotedebasdep"/>
          <w:sz w:val="24"/>
          <w:szCs w:val="24"/>
        </w:rPr>
        <w:footnoteReference w:id="4"/>
      </w:r>
    </w:p>
    <w:p w14:paraId="36CAC05B" w14:textId="77777777" w:rsidR="00236A65" w:rsidRPr="00236A65" w:rsidRDefault="00236A65" w:rsidP="00236A65">
      <w:pPr>
        <w:pStyle w:val="Pucesniveau1"/>
        <w:numPr>
          <w:ilvl w:val="0"/>
          <w:numId w:val="7"/>
        </w:numPr>
        <w:tabs>
          <w:tab w:val="left" w:pos="708"/>
        </w:tabs>
        <w:rPr>
          <w:rFonts w:ascii="Muli" w:hAnsi="Muli"/>
          <w:sz w:val="24"/>
          <w:szCs w:val="24"/>
        </w:rPr>
      </w:pPr>
      <w:r w:rsidRPr="00236A65">
        <w:rPr>
          <w:rFonts w:ascii="Muli" w:hAnsi="Muli"/>
          <w:sz w:val="24"/>
          <w:szCs w:val="24"/>
        </w:rPr>
        <w:t>Avant la livraison sur le compte BE …………………. au nom de …………….</w:t>
      </w:r>
    </w:p>
    <w:p w14:paraId="1B4226F2" w14:textId="77777777" w:rsidR="00236A65" w:rsidRDefault="00236A65" w:rsidP="00236A65">
      <w:pPr>
        <w:pStyle w:val="Pucesniveau1"/>
        <w:numPr>
          <w:ilvl w:val="0"/>
          <w:numId w:val="7"/>
        </w:numPr>
        <w:tabs>
          <w:tab w:val="left" w:pos="708"/>
        </w:tabs>
        <w:rPr>
          <w:sz w:val="24"/>
          <w:szCs w:val="24"/>
        </w:rPr>
      </w:pPr>
      <w:r w:rsidRPr="00236A65">
        <w:rPr>
          <w:rFonts w:ascii="Muli" w:hAnsi="Muli"/>
          <w:sz w:val="24"/>
          <w:szCs w:val="24"/>
        </w:rPr>
        <w:t>Lors de la livraison en liquide</w:t>
      </w:r>
      <w:r>
        <w:rPr>
          <w:sz w:val="24"/>
          <w:szCs w:val="24"/>
        </w:rPr>
        <w:t>.</w:t>
      </w:r>
    </w:p>
    <w:p w14:paraId="6AFEA8FC" w14:textId="77777777" w:rsidR="00236A65" w:rsidRDefault="00236A65" w:rsidP="00236A65">
      <w:pPr>
        <w:pStyle w:val="Pucesniveau1"/>
        <w:numPr>
          <w:ilvl w:val="0"/>
          <w:numId w:val="0"/>
        </w:numPr>
        <w:tabs>
          <w:tab w:val="left" w:pos="708"/>
        </w:tabs>
        <w:ind w:left="284"/>
        <w:rPr>
          <w:sz w:val="24"/>
          <w:szCs w:val="24"/>
        </w:rPr>
      </w:pPr>
    </w:p>
    <w:p w14:paraId="53DCDB1E" w14:textId="77777777" w:rsidR="00236A65" w:rsidRPr="00236A65" w:rsidRDefault="00236A65" w:rsidP="00236A65">
      <w:pPr>
        <w:pStyle w:val="Titre2"/>
      </w:pPr>
      <w:r w:rsidRPr="00236A65">
        <w:rPr>
          <w:rStyle w:val="lev"/>
          <w:b/>
          <w:bCs/>
        </w:rPr>
        <w:t>Article 5 : Résolution des litiges</w:t>
      </w:r>
    </w:p>
    <w:p w14:paraId="1192115C" w14:textId="5940D0FF" w:rsidR="00236A65" w:rsidRPr="00236A65" w:rsidRDefault="00236A65" w:rsidP="00236A65">
      <w:pPr>
        <w:pStyle w:val="NormalWeb"/>
        <w:rPr>
          <w:rFonts w:ascii="Muli" w:hAnsi="Muli" w:cs="Arial"/>
        </w:rPr>
      </w:pPr>
      <w:r w:rsidRPr="00236A65">
        <w:rPr>
          <w:rFonts w:ascii="Muli" w:hAnsi="Muli" w:cs="Arial"/>
        </w:rPr>
        <w:t>En cas de litige relatif à l'interprétation ou à l'exécution du présent contrat, les parties conviennent de chercher une solution amiable. À défaut d'accord amiable, le litige sera soumis aux tribunaux compétents du ressort de … .</w:t>
      </w:r>
    </w:p>
    <w:p w14:paraId="2BB0AA59" w14:textId="77777777" w:rsidR="00236A65" w:rsidRDefault="00236A65" w:rsidP="00236A65">
      <w:pPr>
        <w:rPr>
          <w:sz w:val="24"/>
          <w:szCs w:val="24"/>
        </w:rPr>
      </w:pPr>
    </w:p>
    <w:p w14:paraId="3383ED74" w14:textId="77777777" w:rsidR="00236A65" w:rsidRDefault="00236A65" w:rsidP="00236A65">
      <w:pPr>
        <w:rPr>
          <w:sz w:val="24"/>
          <w:szCs w:val="24"/>
        </w:rPr>
      </w:pPr>
    </w:p>
    <w:p w14:paraId="67393BCD" w14:textId="7777777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 xml:space="preserve">Fait en deux exemplaires à ……………………………………………….. , le … / …. / …. </w:t>
      </w:r>
    </w:p>
    <w:p w14:paraId="476F99AF" w14:textId="77777777" w:rsidR="00236A65" w:rsidRDefault="00236A65" w:rsidP="00236A65">
      <w:pPr>
        <w:rPr>
          <w:sz w:val="24"/>
          <w:szCs w:val="24"/>
        </w:rPr>
      </w:pPr>
    </w:p>
    <w:p w14:paraId="1F67B860" w14:textId="77777777" w:rsidR="00236A65" w:rsidRDefault="00236A65" w:rsidP="00236A65">
      <w:pPr>
        <w:rPr>
          <w:sz w:val="24"/>
          <w:szCs w:val="24"/>
        </w:rPr>
      </w:pPr>
    </w:p>
    <w:p w14:paraId="691900A2" w14:textId="77777777" w:rsidR="00236A65" w:rsidRDefault="00236A65" w:rsidP="00236A65">
      <w:pPr>
        <w:rPr>
          <w:sz w:val="24"/>
          <w:szCs w:val="24"/>
        </w:rPr>
      </w:pPr>
      <w:r>
        <w:rPr>
          <w:sz w:val="24"/>
          <w:szCs w:val="24"/>
        </w:rPr>
        <w:t>Pour le vendeur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Pour l’acheteur</w:t>
      </w:r>
    </w:p>
    <w:p w14:paraId="58FDB7A9" w14:textId="342E3B6C" w:rsidR="00AD73D9" w:rsidRPr="00865B10" w:rsidRDefault="00AD73D9" w:rsidP="00C66C04">
      <w:pPr>
        <w:rPr>
          <w:szCs w:val="20"/>
        </w:rPr>
      </w:pPr>
    </w:p>
    <w:sectPr w:rsidR="00AD73D9" w:rsidRPr="00865B10" w:rsidSect="00EC0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992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F5CC6" w14:textId="77777777" w:rsidR="00BE539B" w:rsidRDefault="00BE539B" w:rsidP="0070392E">
      <w:pPr>
        <w:spacing w:after="0" w:line="240" w:lineRule="auto"/>
      </w:pPr>
      <w:r>
        <w:separator/>
      </w:r>
    </w:p>
  </w:endnote>
  <w:endnote w:type="continuationSeparator" w:id="0">
    <w:p w14:paraId="3DB89899" w14:textId="77777777" w:rsidR="00BE539B" w:rsidRDefault="00BE539B" w:rsidP="0070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 Semi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ofia Pro">
    <w:panose1 w:val="020B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li">
    <w:altName w:val="Calibr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 ExtraBold">
    <w:altName w:val="Times New Roman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C1551" w14:textId="77777777" w:rsidR="00B02E43" w:rsidRDefault="00B02E43">
    <w:pPr>
      <w:pStyle w:val="Pieddepage"/>
    </w:pPr>
    <w:r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E5FF39C" wp14:editId="4211A746">
              <wp:simplePos x="0" y="0"/>
              <wp:positionH relativeFrom="page">
                <wp:posOffset>3835400</wp:posOffset>
              </wp:positionH>
              <wp:positionV relativeFrom="paragraph">
                <wp:posOffset>635</wp:posOffset>
              </wp:positionV>
              <wp:extent cx="4428877" cy="267970"/>
              <wp:effectExtent l="0" t="0" r="0" b="0"/>
              <wp:wrapNone/>
              <wp:docPr id="301" name="Groupe 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8877" cy="267970"/>
                        <a:chOff x="39559" y="0"/>
                        <a:chExt cx="7536925" cy="388654"/>
                      </a:xfrm>
                    </wpg:grpSpPr>
                    <wps:wsp>
                      <wps:cNvPr id="302" name="Zone de texte 17"/>
                      <wps:cNvSpPr txBox="1">
                        <a:spLocks noChangeArrowheads="1"/>
                      </wps:cNvSpPr>
                      <wps:spPr bwMode="auto">
                        <a:xfrm>
                          <a:off x="39559" y="66074"/>
                          <a:ext cx="753692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BBC1" w14:textId="77777777" w:rsidR="00B02E43" w:rsidRDefault="00B02E43" w:rsidP="00B02E43">
                            <w:pPr>
                              <w:pStyle w:val="Normal-Listepuces"/>
                              <w:ind w:left="0"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A4275"/>
                                <w:sz w:val="14"/>
                                <w:szCs w:val="14"/>
                              </w:rPr>
                              <w:t>Les Scouts ASBL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21, Rue de Dublin       1050 Bruxelles       </w:t>
                            </w:r>
                            <w:r>
                              <w:rPr>
                                <w:color w:val="95C11E"/>
                                <w:sz w:val="14"/>
                                <w:szCs w:val="14"/>
                              </w:rPr>
                              <w:t>www.lesscouts.be</w:t>
                            </w:r>
                          </w:p>
                          <w:p w14:paraId="6C73AE35" w14:textId="77777777" w:rsidR="00B02E43" w:rsidRDefault="00B02E43" w:rsidP="00B02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3" name="Connecteur droit 303"/>
                      <wps:cNvCnPr/>
                      <wps:spPr>
                        <a:xfrm>
                          <a:off x="127015" y="0"/>
                          <a:ext cx="57986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5C1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5FF39C" id="Groupe 301" o:spid="_x0000_s1026" style="position:absolute;left:0;text-align:left;margin-left:302pt;margin-top:.05pt;width:348.75pt;height:21.1pt;z-index:251670528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7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<v:textbox>
                  <w:txbxContent>
                    <w:p w14:paraId="2E14BBC1" w14:textId="77777777" w:rsidR="00B02E43" w:rsidRDefault="00B02E43" w:rsidP="00B02E43">
                      <w:pPr>
                        <w:pStyle w:val="Normal-Listepuces"/>
                        <w:ind w:left="0"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0A4275"/>
                          <w:sz w:val="14"/>
                          <w:szCs w:val="14"/>
                        </w:rPr>
                        <w:t>Les Scouts ASBL</w:t>
                      </w:r>
                      <w:r>
                        <w:rPr>
                          <w:sz w:val="14"/>
                          <w:szCs w:val="14"/>
                        </w:rPr>
                        <w:t xml:space="preserve">       21, Rue de Dublin       1050 Bruxelles       </w:t>
                      </w:r>
                      <w:r>
                        <w:rPr>
                          <w:color w:val="95C11E"/>
                          <w:sz w:val="14"/>
                          <w:szCs w:val="14"/>
                        </w:rPr>
                        <w:t>www.lesscouts.be</w:t>
                      </w:r>
                    </w:p>
                    <w:p w14:paraId="6C73AE35" w14:textId="77777777" w:rsidR="00B02E43" w:rsidRDefault="00B02E43" w:rsidP="00B02E43">
                      <w:pPr>
                        <w:jc w:val="center"/>
                      </w:pPr>
                    </w:p>
                  </w:txbxContent>
                </v:textbox>
              </v:shape>
              <v:line id="Connecteur droit 303" o:spid="_x0000_s1028" style="position:absolute;visibility:visible;mso-wrap-style:square" from="1270,0" to="592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" strokecolor="#95c11e" strokeweight=".5pt">
                <v:stroke joinstyle="miter"/>
              </v:line>
              <w10:wrap anchorx="page"/>
            </v:group>
          </w:pict>
        </mc:Fallback>
      </mc:AlternateContent>
    </w:r>
    <w:sdt>
      <w:sdtPr>
        <w:id w:val="8354247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6C3E" w:rsidRPr="00946C3E">
          <w:rPr>
            <w:noProof/>
            <w:lang w:val="fr-FR"/>
          </w:rPr>
          <w:t>2</w:t>
        </w:r>
        <w:r>
          <w:fldChar w:fldCharType="end"/>
        </w:r>
      </w:sdtContent>
    </w:sdt>
  </w:p>
  <w:p w14:paraId="2CFAB651" w14:textId="77777777" w:rsidR="00B02E43" w:rsidRDefault="00B02E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92567511"/>
      <w:docPartObj>
        <w:docPartGallery w:val="Page Numbers (Bottom of Page)"/>
        <w:docPartUnique/>
      </w:docPartObj>
    </w:sdtPr>
    <w:sdtEndPr/>
    <w:sdtContent>
      <w:p w14:paraId="5C79CB2A" w14:textId="77777777" w:rsidR="00C53B0C" w:rsidRDefault="00C53B0C">
        <w:pPr>
          <w:pStyle w:val="Pieddepage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fr-BE"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3A4B0F28" wp14:editId="6C914C7E">
                  <wp:simplePos x="0" y="0"/>
                  <wp:positionH relativeFrom="page">
                    <wp:posOffset>262890</wp:posOffset>
                  </wp:positionH>
                  <wp:positionV relativeFrom="paragraph">
                    <wp:posOffset>-25400</wp:posOffset>
                  </wp:positionV>
                  <wp:extent cx="7536925" cy="267970"/>
                  <wp:effectExtent l="0" t="0" r="0" b="0"/>
                  <wp:wrapNone/>
                  <wp:docPr id="304" name="Groupe 30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6925" cy="267970"/>
                            <a:chOff x="39559" y="0"/>
                            <a:chExt cx="7536925" cy="388654"/>
                          </a:xfrm>
                        </wpg:grpSpPr>
                        <wps:wsp>
                          <wps:cNvPr id="305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59" y="66074"/>
                              <a:ext cx="7536925" cy="32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08A4A" w14:textId="77777777" w:rsidR="00C53B0C" w:rsidRDefault="00C53B0C" w:rsidP="00C53B0C">
                                <w:pPr>
                                  <w:pStyle w:val="Normal-Listepuces"/>
                                  <w:ind w:left="0" w:firstLine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A4275"/>
                                    <w:sz w:val="14"/>
                                    <w:szCs w:val="14"/>
                                  </w:rPr>
                                  <w:t>Les Scouts ASBL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   21, Rue de Dublin       1050 Bruxelles       </w:t>
                                </w:r>
                                <w:r>
                                  <w:rPr>
                                    <w:color w:val="95C11E"/>
                                    <w:sz w:val="14"/>
                                    <w:szCs w:val="14"/>
                                  </w:rPr>
                                  <w:t>www.lesscouts.be</w:t>
                                </w:r>
                              </w:p>
                              <w:p w14:paraId="4616321E" w14:textId="77777777" w:rsidR="00C53B0C" w:rsidRDefault="00C53B0C" w:rsidP="00C53B0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Connecteur droit 306"/>
                          <wps:cNvCnPr/>
                          <wps:spPr>
                            <a:xfrm>
                              <a:off x="127022" y="0"/>
                              <a:ext cx="33952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C11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A4B0F28" id="Groupe 304" o:spid="_x0000_s1029" style="position:absolute;left:0;text-align:left;margin-left:20.7pt;margin-top:-2pt;width:593.45pt;height:21.1pt;z-index:251672576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7" o:spid="_x0000_s1030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  <v:textbox>
                      <w:txbxContent>
                        <w:p w14:paraId="6A908A4A" w14:textId="77777777" w:rsidR="00C53B0C" w:rsidRDefault="00C53B0C" w:rsidP="00C53B0C">
                          <w:pPr>
                            <w:pStyle w:val="Normal-Listepuces"/>
                            <w:ind w:left="0" w:firstLine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A4275"/>
                              <w:sz w:val="14"/>
                              <w:szCs w:val="14"/>
                            </w:rPr>
                            <w:t>Les Scouts ASBL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   21, Rue de Dublin       1050 Bruxelles       </w:t>
                          </w:r>
                          <w:r>
                            <w:rPr>
                              <w:color w:val="95C11E"/>
                              <w:sz w:val="14"/>
                              <w:szCs w:val="14"/>
                            </w:rPr>
                            <w:t>www.lesscouts.be</w:t>
                          </w:r>
                        </w:p>
                        <w:p w14:paraId="4616321E" w14:textId="77777777" w:rsidR="00C53B0C" w:rsidRDefault="00C53B0C" w:rsidP="00C53B0C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Connecteur droit 306" o:spid="_x0000_s1031" style="position:absolute;visibility:visible;mso-wrap-style:square" from="1270,0" to="352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" strokecolor="#95c11e" strokeweight=".5pt">
                    <v:stroke joinstyle="miter"/>
                  </v:line>
                  <w10:wrap anchorx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53B0C">
          <w:rPr>
            <w:noProof/>
            <w:lang w:val="fr-FR"/>
          </w:rPr>
          <w:t>3</w:t>
        </w:r>
        <w:r>
          <w:fldChar w:fldCharType="end"/>
        </w:r>
      </w:p>
    </w:sdtContent>
  </w:sdt>
  <w:p w14:paraId="47740404" w14:textId="77777777" w:rsidR="0070392E" w:rsidRDefault="007039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3304818"/>
      <w:docPartObj>
        <w:docPartGallery w:val="Page Numbers (Bottom of Page)"/>
        <w:docPartUnique/>
      </w:docPartObj>
    </w:sdtPr>
    <w:sdtEndPr/>
    <w:sdtContent>
      <w:p w14:paraId="05FDF94E" w14:textId="77777777" w:rsidR="00110C0C" w:rsidRDefault="007857B8">
        <w:pPr>
          <w:pStyle w:val="Pieddepage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fr-BE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CAE7F5E" wp14:editId="0D5918AF">
                  <wp:simplePos x="0" y="0"/>
                  <wp:positionH relativeFrom="page">
                    <wp:posOffset>263357</wp:posOffset>
                  </wp:positionH>
                  <wp:positionV relativeFrom="paragraph">
                    <wp:posOffset>-26005</wp:posOffset>
                  </wp:positionV>
                  <wp:extent cx="7536925" cy="267970"/>
                  <wp:effectExtent l="0" t="0" r="0" b="0"/>
                  <wp:wrapNone/>
                  <wp:docPr id="1" name="Groupe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6925" cy="267970"/>
                            <a:chOff x="39559" y="0"/>
                            <a:chExt cx="7536925" cy="388654"/>
                          </a:xfrm>
                        </wpg:grpSpPr>
                        <wps:wsp>
                          <wps:cNvPr id="4" name="Zone de texte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59" y="66074"/>
                              <a:ext cx="7536925" cy="32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422551" w14:textId="77777777" w:rsidR="007857B8" w:rsidRDefault="007857B8" w:rsidP="007857B8">
                                <w:pPr>
                                  <w:pStyle w:val="Normal-Listepuces"/>
                                  <w:ind w:left="0" w:firstLine="0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A4275"/>
                                    <w:sz w:val="14"/>
                                    <w:szCs w:val="14"/>
                                  </w:rPr>
                                  <w:t>Les Scouts ASBL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   21, Rue de Dublin       1050 Bruxelles       </w:t>
                                </w:r>
                                <w:r>
                                  <w:rPr>
                                    <w:color w:val="95C11E"/>
                                    <w:sz w:val="14"/>
                                    <w:szCs w:val="14"/>
                                  </w:rPr>
                                  <w:t>www.lesscouts.be</w:t>
                                </w:r>
                              </w:p>
                              <w:p w14:paraId="739E662B" w14:textId="77777777" w:rsidR="007857B8" w:rsidRDefault="007857B8" w:rsidP="007857B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Connecteur droit 7"/>
                          <wps:cNvCnPr/>
                          <wps:spPr>
                            <a:xfrm>
                              <a:off x="127022" y="0"/>
                              <a:ext cx="339520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95C11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CAE7F5E" id="Groupe 1" o:spid="_x0000_s1032" style="position:absolute;left:0;text-align:left;margin-left:20.75pt;margin-top:-2.05pt;width:593.45pt;height:21.1pt;z-index:251664384;mso-position-horizontal-relative:page;mso-height-relative:margin" coordorigin="395" coordsize="75369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7" o:spid="_x0000_s1033" type="#_x0000_t202" style="position:absolute;left:395;top:660;width:75369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3B422551" w14:textId="77777777" w:rsidR="007857B8" w:rsidRDefault="007857B8" w:rsidP="007857B8">
                          <w:pPr>
                            <w:pStyle w:val="Normal-Listepuces"/>
                            <w:ind w:left="0" w:firstLine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A4275"/>
                              <w:sz w:val="14"/>
                              <w:szCs w:val="14"/>
                            </w:rPr>
                            <w:t>Les Scouts ASBL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   21, Rue de Dublin       1050 Bruxelles       </w:t>
                          </w:r>
                          <w:r>
                            <w:rPr>
                              <w:color w:val="95C11E"/>
                              <w:sz w:val="14"/>
                              <w:szCs w:val="14"/>
                            </w:rPr>
                            <w:t>www.lesscouts.be</w:t>
                          </w:r>
                        </w:p>
                        <w:p w14:paraId="739E662B" w14:textId="77777777" w:rsidR="007857B8" w:rsidRDefault="007857B8" w:rsidP="007857B8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Connecteur droit 7" o:spid="_x0000_s1034" style="position:absolute;visibility:visible;mso-wrap-style:square" from="1270,0" to="352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" strokecolor="#95c11e" strokeweight=".5pt">
                    <v:stroke joinstyle="miter"/>
                  </v:line>
                  <w10:wrap anchorx="page"/>
                </v:group>
              </w:pict>
            </mc:Fallback>
          </mc:AlternateContent>
        </w:r>
        <w:r w:rsidR="00110C0C">
          <w:fldChar w:fldCharType="begin"/>
        </w:r>
        <w:r w:rsidR="00110C0C">
          <w:instrText>PAGE   \* MERGEFORMAT</w:instrText>
        </w:r>
        <w:r w:rsidR="00110C0C">
          <w:fldChar w:fldCharType="separate"/>
        </w:r>
        <w:r w:rsidR="00D26F81" w:rsidRPr="00D26F81">
          <w:rPr>
            <w:noProof/>
            <w:lang w:val="fr-FR"/>
          </w:rPr>
          <w:t>1</w:t>
        </w:r>
        <w:r w:rsidR="00110C0C">
          <w:fldChar w:fldCharType="end"/>
        </w:r>
      </w:p>
    </w:sdtContent>
  </w:sdt>
  <w:p w14:paraId="7B51D25D" w14:textId="77777777" w:rsidR="0070392E" w:rsidRDefault="007039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5FCBF" w14:textId="77777777" w:rsidR="00BE539B" w:rsidRDefault="00BE539B" w:rsidP="0070392E">
      <w:pPr>
        <w:spacing w:after="0" w:line="240" w:lineRule="auto"/>
      </w:pPr>
      <w:r>
        <w:separator/>
      </w:r>
    </w:p>
  </w:footnote>
  <w:footnote w:type="continuationSeparator" w:id="0">
    <w:p w14:paraId="0A76ADDF" w14:textId="77777777" w:rsidR="00BE539B" w:rsidRDefault="00BE539B" w:rsidP="0070392E">
      <w:pPr>
        <w:spacing w:after="0" w:line="240" w:lineRule="auto"/>
      </w:pPr>
      <w:r>
        <w:continuationSeparator/>
      </w:r>
    </w:p>
  </w:footnote>
  <w:footnote w:id="1">
    <w:p w14:paraId="42ECDA4E" w14:textId="77777777" w:rsidR="00236A65" w:rsidRDefault="00236A65" w:rsidP="00236A65">
      <w:pPr>
        <w:spacing w:line="240" w:lineRule="auto"/>
        <w:rPr>
          <w:szCs w:val="20"/>
        </w:rPr>
      </w:pPr>
      <w:r>
        <w:rPr>
          <w:vertAlign w:val="superscript"/>
        </w:rPr>
        <w:footnoteRef/>
      </w:r>
      <w:r>
        <w:rPr>
          <w:szCs w:val="20"/>
        </w:rPr>
        <w:t xml:space="preserve"> Biffer l’article inadéquat. </w:t>
      </w:r>
    </w:p>
  </w:footnote>
  <w:footnote w:id="2">
    <w:p w14:paraId="137FC47F" w14:textId="77777777" w:rsidR="00236A65" w:rsidRDefault="00236A65" w:rsidP="00236A65">
      <w:pPr>
        <w:pStyle w:val="Notedebasdepage"/>
      </w:pPr>
      <w:r>
        <w:rPr>
          <w:rStyle w:val="Appelnotedebasdep"/>
          <w:lang w:val="fr-FR"/>
        </w:rPr>
        <w:footnoteRef/>
      </w:r>
      <w:r>
        <w:rPr>
          <w:lang w:val="fr-FR"/>
        </w:rPr>
        <w:t xml:space="preserve"> </w:t>
      </w:r>
      <w:r>
        <w:t>Biffer la mention inutile.</w:t>
      </w:r>
    </w:p>
  </w:footnote>
  <w:footnote w:id="3">
    <w:p w14:paraId="74A310DB" w14:textId="77777777" w:rsidR="00236A65" w:rsidRDefault="00236A65" w:rsidP="00236A65">
      <w:pPr>
        <w:spacing w:line="240" w:lineRule="auto"/>
        <w:rPr>
          <w:szCs w:val="20"/>
        </w:rPr>
      </w:pPr>
      <w:r>
        <w:rPr>
          <w:vertAlign w:val="superscript"/>
        </w:rPr>
        <w:footnoteRef/>
      </w:r>
      <w:r>
        <w:rPr>
          <w:szCs w:val="20"/>
        </w:rPr>
        <w:t xml:space="preserve"> Biffer l’article inadéquat.</w:t>
      </w:r>
    </w:p>
  </w:footnote>
  <w:footnote w:id="4">
    <w:p w14:paraId="2ECAA4E9" w14:textId="77777777" w:rsidR="00236A65" w:rsidRDefault="00236A65" w:rsidP="00236A65">
      <w:pPr>
        <w:pStyle w:val="Notedebasdepage"/>
        <w:rPr>
          <w:lang w:val="fr-FR"/>
        </w:rPr>
      </w:pPr>
      <w:r>
        <w:rPr>
          <w:rStyle w:val="Appelnotedebasdep"/>
          <w:lang w:val="fr-FR"/>
        </w:rPr>
        <w:footnoteRef/>
      </w:r>
      <w:r>
        <w:rPr>
          <w:lang w:val="fr-FR"/>
        </w:rPr>
        <w:t xml:space="preserve"> Biffer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97C89" w14:textId="77777777" w:rsidR="0056068E" w:rsidRDefault="0056068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0" locked="0" layoutInCell="1" allowOverlap="1" wp14:anchorId="07F6063A" wp14:editId="0459A6C8">
          <wp:simplePos x="0" y="0"/>
          <wp:positionH relativeFrom="leftMargin">
            <wp:posOffset>272277</wp:posOffset>
          </wp:positionH>
          <wp:positionV relativeFrom="paragraph">
            <wp:posOffset>-127856</wp:posOffset>
          </wp:positionV>
          <wp:extent cx="501650" cy="743445"/>
          <wp:effectExtent l="0" t="0" r="0" b="0"/>
          <wp:wrapNone/>
          <wp:docPr id="195" name="Image 195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79963237"/>
      <w:docPartObj>
        <w:docPartGallery w:val="Page Numbers (Top of Page)"/>
        <w:docPartUnique/>
      </w:docPartObj>
    </w:sdtPr>
    <w:sdtEndPr/>
    <w:sdtContent>
      <w:p w14:paraId="2872D5B1" w14:textId="77777777" w:rsidR="00C53B0C" w:rsidRDefault="00236A65">
        <w:pPr>
          <w:pStyle w:val="En-tte"/>
          <w:jc w:val="right"/>
        </w:pPr>
      </w:p>
    </w:sdtContent>
  </w:sdt>
  <w:p w14:paraId="587CB141" w14:textId="77777777" w:rsidR="0070392E" w:rsidRDefault="007039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0C4EED" w14:textId="77777777" w:rsidR="0070392E" w:rsidRDefault="00110C0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2336" behindDoc="0" locked="0" layoutInCell="1" allowOverlap="1" wp14:anchorId="1D306B3F" wp14:editId="658F11E6">
          <wp:simplePos x="0" y="0"/>
          <wp:positionH relativeFrom="column">
            <wp:posOffset>-554990</wp:posOffset>
          </wp:positionH>
          <wp:positionV relativeFrom="paragraph">
            <wp:posOffset>-225425</wp:posOffset>
          </wp:positionV>
          <wp:extent cx="1017657" cy="1508166"/>
          <wp:effectExtent l="0" t="0" r="0" b="0"/>
          <wp:wrapNone/>
          <wp:docPr id="291" name="Image 291" descr="Une image contenant tex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657" cy="150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BB3"/>
    <w:multiLevelType w:val="hybridMultilevel"/>
    <w:tmpl w:val="9474B2F6"/>
    <w:lvl w:ilvl="0" w:tplc="F60000E4">
      <w:start w:val="1"/>
      <w:numFmt w:val="decimal"/>
      <w:pStyle w:val="Listenumeros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4F50"/>
    <w:multiLevelType w:val="hybridMultilevel"/>
    <w:tmpl w:val="F7229B5E"/>
    <w:lvl w:ilvl="0" w:tplc="DB7EEA48">
      <w:start w:val="1"/>
      <w:numFmt w:val="bullet"/>
      <w:pStyle w:val="Style1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CC3C0D"/>
    <w:multiLevelType w:val="multilevel"/>
    <w:tmpl w:val="4F3AE862"/>
    <w:lvl w:ilvl="0">
      <w:start w:val="1"/>
      <w:numFmt w:val="bullet"/>
      <w:pStyle w:val="Pucesniveau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6138"/>
    <w:multiLevelType w:val="multilevel"/>
    <w:tmpl w:val="8198427C"/>
    <w:lvl w:ilvl="0">
      <w:start w:val="1"/>
      <w:numFmt w:val="none"/>
      <w:pStyle w:val="Titre1"/>
      <w:lvlText w:val="%1"/>
      <w:lvlJc w:val="left"/>
      <w:pPr>
        <w:ind w:left="0" w:firstLine="0"/>
      </w:pPr>
      <w:rPr>
        <w:rFonts w:ascii="Muli SemiBold" w:hAnsi="Muli SemiBold" w:hint="default"/>
        <w:color w:val="0A4275"/>
      </w:rPr>
    </w:lvl>
    <w:lvl w:ilvl="1">
      <w:start w:val="1"/>
      <w:numFmt w:val="none"/>
      <w:lvlText w:val=""/>
      <w:lvlJc w:val="left"/>
      <w:pPr>
        <w:ind w:left="0" w:firstLine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F0479B9"/>
    <w:multiLevelType w:val="hybridMultilevel"/>
    <w:tmpl w:val="E47C17B0"/>
    <w:lvl w:ilvl="0" w:tplc="318E79C4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461F"/>
    <w:multiLevelType w:val="hybridMultilevel"/>
    <w:tmpl w:val="540EF536"/>
    <w:lvl w:ilvl="0" w:tplc="C3EA88E2">
      <w:start w:val="1"/>
      <w:numFmt w:val="bullet"/>
      <w:pStyle w:val="Pucedeniveau1"/>
      <w:lvlText w:val="•"/>
      <w:lvlJc w:val="left"/>
      <w:pPr>
        <w:ind w:left="720" w:hanging="360"/>
      </w:pPr>
      <w:rPr>
        <w:rFonts w:ascii="Sofia Pro" w:hAnsi="Sofia Pro" w:hint="default"/>
        <w:b/>
        <w:i w:val="0"/>
        <w:color w:val="03497A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35002">
    <w:abstractNumId w:val="5"/>
  </w:num>
  <w:num w:numId="2" w16cid:durableId="548222266">
    <w:abstractNumId w:val="3"/>
  </w:num>
  <w:num w:numId="3" w16cid:durableId="311910431">
    <w:abstractNumId w:val="1"/>
  </w:num>
  <w:num w:numId="4" w16cid:durableId="269629966">
    <w:abstractNumId w:val="0"/>
  </w:num>
  <w:num w:numId="5" w16cid:durableId="1608930866">
    <w:abstractNumId w:val="4"/>
  </w:num>
  <w:num w:numId="6" w16cid:durableId="27605987">
    <w:abstractNumId w:val="2"/>
  </w:num>
  <w:num w:numId="7" w16cid:durableId="69816367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10"/>
    <w:rsid w:val="00053BCD"/>
    <w:rsid w:val="000E6C85"/>
    <w:rsid w:val="000E7611"/>
    <w:rsid w:val="000F115A"/>
    <w:rsid w:val="00110C0C"/>
    <w:rsid w:val="00111B4A"/>
    <w:rsid w:val="00236A65"/>
    <w:rsid w:val="00292A8A"/>
    <w:rsid w:val="002A5869"/>
    <w:rsid w:val="003128B1"/>
    <w:rsid w:val="00326027"/>
    <w:rsid w:val="00345FA5"/>
    <w:rsid w:val="003A0494"/>
    <w:rsid w:val="003D4B2F"/>
    <w:rsid w:val="003E7624"/>
    <w:rsid w:val="00496F0D"/>
    <w:rsid w:val="00530492"/>
    <w:rsid w:val="00533EF9"/>
    <w:rsid w:val="005558DC"/>
    <w:rsid w:val="0056068E"/>
    <w:rsid w:val="005D0542"/>
    <w:rsid w:val="005D61C2"/>
    <w:rsid w:val="006E5868"/>
    <w:rsid w:val="0070392E"/>
    <w:rsid w:val="007857B8"/>
    <w:rsid w:val="008239B1"/>
    <w:rsid w:val="00865B10"/>
    <w:rsid w:val="00922953"/>
    <w:rsid w:val="00946C3E"/>
    <w:rsid w:val="00A07A1F"/>
    <w:rsid w:val="00A36978"/>
    <w:rsid w:val="00A376D4"/>
    <w:rsid w:val="00A46D21"/>
    <w:rsid w:val="00A652EC"/>
    <w:rsid w:val="00AB1BC9"/>
    <w:rsid w:val="00AD73D9"/>
    <w:rsid w:val="00B02E43"/>
    <w:rsid w:val="00B75B1A"/>
    <w:rsid w:val="00B77956"/>
    <w:rsid w:val="00BC1988"/>
    <w:rsid w:val="00BE539B"/>
    <w:rsid w:val="00C53B0C"/>
    <w:rsid w:val="00C66C04"/>
    <w:rsid w:val="00CA1684"/>
    <w:rsid w:val="00CA42BF"/>
    <w:rsid w:val="00D26F81"/>
    <w:rsid w:val="00D54BDD"/>
    <w:rsid w:val="00D90230"/>
    <w:rsid w:val="00DB4F4E"/>
    <w:rsid w:val="00DC0ED7"/>
    <w:rsid w:val="00E2127D"/>
    <w:rsid w:val="00E66C8E"/>
    <w:rsid w:val="00EC0187"/>
    <w:rsid w:val="00EC4D2F"/>
    <w:rsid w:val="00EF7A6E"/>
    <w:rsid w:val="00F35F43"/>
    <w:rsid w:val="00F9202E"/>
    <w:rsid w:val="00FB3F9D"/>
    <w:rsid w:val="00FE3A9E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BA825"/>
  <w15:chartTrackingRefBased/>
  <w15:docId w15:val="{74E78BC5-B74B-4CF7-989E-9254A78F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7D"/>
    <w:pPr>
      <w:jc w:val="both"/>
    </w:pPr>
    <w:rPr>
      <w:rFonts w:ascii="Muli" w:hAnsi="Muli"/>
      <w:sz w:val="20"/>
    </w:rPr>
  </w:style>
  <w:style w:type="paragraph" w:styleId="Titre1">
    <w:name w:val="heading 1"/>
    <w:basedOn w:val="Normal-justifigauche"/>
    <w:next w:val="Normal"/>
    <w:link w:val="Titre1Car"/>
    <w:uiPriority w:val="9"/>
    <w:qFormat/>
    <w:rsid w:val="00EF7A6E"/>
    <w:pPr>
      <w:keepNext/>
      <w:keepLines/>
      <w:numPr>
        <w:numId w:val="2"/>
      </w:numPr>
      <w:tabs>
        <w:tab w:val="num" w:pos="360"/>
      </w:tabs>
      <w:spacing w:before="240" w:after="120"/>
      <w:jc w:val="left"/>
      <w:outlineLvl w:val="0"/>
    </w:pPr>
    <w:rPr>
      <w:rFonts w:eastAsiaTheme="majorEastAsia" w:cstheme="majorBidi"/>
      <w:b/>
      <w:color w:val="0A4275"/>
      <w:sz w:val="32"/>
      <w:szCs w:val="32"/>
    </w:rPr>
  </w:style>
  <w:style w:type="paragraph" w:styleId="Titre2">
    <w:name w:val="heading 2"/>
    <w:basedOn w:val="Normal-justifigauche"/>
    <w:next w:val="Normal"/>
    <w:link w:val="Titre2Car"/>
    <w:uiPriority w:val="9"/>
    <w:unhideWhenUsed/>
    <w:qFormat/>
    <w:rsid w:val="00C66C04"/>
    <w:pPr>
      <w:keepNext/>
      <w:keepLines/>
      <w:pBdr>
        <w:bottom w:val="single" w:sz="4" w:space="1" w:color="76B82A"/>
      </w:pBdr>
      <w:spacing w:before="280" w:after="240"/>
      <w:ind w:right="113"/>
      <w:jc w:val="left"/>
      <w:outlineLvl w:val="1"/>
    </w:pPr>
    <w:rPr>
      <w:rFonts w:eastAsiaTheme="majorEastAsia" w:cstheme="majorBidi"/>
      <w:b/>
      <w:bCs/>
      <w:color w:val="95C11E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6C8E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color w:val="0A427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1684"/>
    <w:pPr>
      <w:keepNext/>
      <w:keepLines/>
      <w:spacing w:before="40" w:after="0"/>
      <w:outlineLvl w:val="3"/>
    </w:pPr>
    <w:rPr>
      <w:rFonts w:eastAsiaTheme="majorEastAsia" w:cstheme="majorBidi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92E"/>
  </w:style>
  <w:style w:type="paragraph" w:styleId="Pieddepage">
    <w:name w:val="footer"/>
    <w:basedOn w:val="Normal"/>
    <w:link w:val="PieddepageCar"/>
    <w:uiPriority w:val="99"/>
    <w:unhideWhenUsed/>
    <w:rsid w:val="0070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92E"/>
  </w:style>
  <w:style w:type="paragraph" w:customStyle="1" w:styleId="Normal-Listepuces">
    <w:name w:val="Normal - Liste à puces"/>
    <w:basedOn w:val="Normal"/>
    <w:link w:val="Normal-ListepucesCar"/>
    <w:rsid w:val="0070392E"/>
    <w:pPr>
      <w:spacing w:after="0" w:line="240" w:lineRule="auto"/>
      <w:ind w:left="360" w:right="1412" w:hanging="360"/>
    </w:pPr>
    <w:rPr>
      <w:color w:val="000000" w:themeColor="text1"/>
      <w:szCs w:val="20"/>
    </w:rPr>
  </w:style>
  <w:style w:type="character" w:customStyle="1" w:styleId="Normal-ListepucesCar">
    <w:name w:val="Normal - Liste à puces Car"/>
    <w:basedOn w:val="Policepardfaut"/>
    <w:link w:val="Normal-Listepuces"/>
    <w:rsid w:val="0070392E"/>
    <w:rPr>
      <w:rFonts w:ascii="Muli" w:hAnsi="Muli"/>
      <w:color w:val="000000" w:themeColor="text1"/>
      <w:sz w:val="20"/>
      <w:szCs w:val="20"/>
    </w:rPr>
  </w:style>
  <w:style w:type="table" w:styleId="Grilledetableauclaire">
    <w:name w:val="Grid Table Light"/>
    <w:basedOn w:val="TableauNormal"/>
    <w:uiPriority w:val="40"/>
    <w:rsid w:val="00110C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-justifigauche">
    <w:name w:val="Normal - justifié gauche"/>
    <w:basedOn w:val="Normal"/>
    <w:link w:val="Normal-justifigaucheCar"/>
    <w:rsid w:val="00C66C04"/>
    <w:pPr>
      <w:spacing w:after="0" w:line="240" w:lineRule="auto"/>
      <w:ind w:right="1412"/>
    </w:pPr>
    <w:rPr>
      <w:color w:val="000000" w:themeColor="text1"/>
      <w:szCs w:val="20"/>
    </w:rPr>
  </w:style>
  <w:style w:type="character" w:customStyle="1" w:styleId="Normal-justifigaucheCar">
    <w:name w:val="Normal - justifié gauche Car"/>
    <w:basedOn w:val="Policepardfaut"/>
    <w:link w:val="Normal-justifigauche"/>
    <w:rsid w:val="00C66C04"/>
    <w:rPr>
      <w:rFonts w:ascii="Muli" w:hAnsi="Muli"/>
      <w:color w:val="000000" w:themeColor="text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F7A6E"/>
    <w:rPr>
      <w:rFonts w:ascii="Muli" w:eastAsiaTheme="majorEastAsia" w:hAnsi="Muli" w:cstheme="majorBidi"/>
      <w:b/>
      <w:color w:val="0A427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6C04"/>
    <w:rPr>
      <w:rFonts w:ascii="Muli" w:eastAsiaTheme="majorEastAsia" w:hAnsi="Muli" w:cstheme="majorBidi"/>
      <w:b/>
      <w:bCs/>
      <w:color w:val="95C11E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6C8E"/>
    <w:rPr>
      <w:rFonts w:ascii="Muli" w:eastAsiaTheme="majorEastAsia" w:hAnsi="Muli" w:cstheme="majorBidi"/>
      <w:b/>
      <w:color w:val="0A4275"/>
      <w:sz w:val="24"/>
      <w:szCs w:val="24"/>
    </w:rPr>
  </w:style>
  <w:style w:type="paragraph" w:customStyle="1" w:styleId="Pucedeniveau1">
    <w:name w:val="Puce de niveau 1"/>
    <w:basedOn w:val="Normal-justifigauche"/>
    <w:link w:val="Pucedeniveau1Car"/>
    <w:rsid w:val="00C66C04"/>
    <w:pPr>
      <w:numPr>
        <w:numId w:val="1"/>
      </w:numPr>
      <w:ind w:left="360"/>
    </w:pPr>
  </w:style>
  <w:style w:type="character" w:customStyle="1" w:styleId="Pucedeniveau1Car">
    <w:name w:val="Puce de niveau 1 Car"/>
    <w:basedOn w:val="Normal-justifigaucheCar"/>
    <w:link w:val="Pucedeniveau1"/>
    <w:rsid w:val="00C66C04"/>
    <w:rPr>
      <w:rFonts w:ascii="Muli" w:hAnsi="Muli"/>
      <w:color w:val="000000" w:themeColor="text1"/>
      <w:sz w:val="20"/>
      <w:szCs w:val="20"/>
    </w:rPr>
  </w:style>
  <w:style w:type="paragraph" w:customStyle="1" w:styleId="Style1">
    <w:name w:val="Style1"/>
    <w:basedOn w:val="Pucedeniveau1"/>
    <w:link w:val="Style1Car"/>
    <w:rsid w:val="00C66C04"/>
    <w:pPr>
      <w:numPr>
        <w:numId w:val="3"/>
      </w:numPr>
      <w:ind w:left="1068"/>
    </w:pPr>
  </w:style>
  <w:style w:type="paragraph" w:customStyle="1" w:styleId="Puceniveau1">
    <w:name w:val="Puce niveau 1"/>
    <w:basedOn w:val="Pucedeniveau1"/>
    <w:link w:val="Puceniveau1Car"/>
    <w:qFormat/>
    <w:rsid w:val="00E2127D"/>
    <w:pPr>
      <w:numPr>
        <w:numId w:val="5"/>
      </w:numPr>
      <w:spacing w:after="60" w:line="259" w:lineRule="auto"/>
      <w:ind w:left="284" w:right="0" w:hanging="284"/>
    </w:pPr>
  </w:style>
  <w:style w:type="paragraph" w:customStyle="1" w:styleId="Puceniveau2">
    <w:name w:val="Puce niveau 2"/>
    <w:basedOn w:val="Style1"/>
    <w:link w:val="Puceniveau2Car"/>
    <w:qFormat/>
    <w:rsid w:val="00E2127D"/>
    <w:pPr>
      <w:spacing w:after="60" w:line="259" w:lineRule="auto"/>
      <w:ind w:left="568" w:right="0" w:hanging="284"/>
    </w:pPr>
  </w:style>
  <w:style w:type="character" w:customStyle="1" w:styleId="Puceniveau1Car">
    <w:name w:val="Puce niveau 1 Car"/>
    <w:basedOn w:val="Pucedeniveau1Car"/>
    <w:link w:val="Puceniveau1"/>
    <w:rsid w:val="00E2127D"/>
    <w:rPr>
      <w:rFonts w:ascii="Muli" w:hAnsi="Muli"/>
      <w:color w:val="000000" w:themeColor="text1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CA1684"/>
    <w:rPr>
      <w:rFonts w:ascii="Muli" w:eastAsiaTheme="majorEastAsia" w:hAnsi="Muli" w:cstheme="majorBidi"/>
      <w:b/>
      <w:iCs/>
      <w:u w:val="single"/>
    </w:rPr>
  </w:style>
  <w:style w:type="character" w:customStyle="1" w:styleId="Style1Car">
    <w:name w:val="Style1 Car"/>
    <w:basedOn w:val="Pucedeniveau1Car"/>
    <w:link w:val="Style1"/>
    <w:rsid w:val="00F9202E"/>
    <w:rPr>
      <w:rFonts w:ascii="Muli" w:hAnsi="Muli"/>
      <w:color w:val="000000" w:themeColor="text1"/>
      <w:sz w:val="20"/>
      <w:szCs w:val="20"/>
    </w:rPr>
  </w:style>
  <w:style w:type="character" w:customStyle="1" w:styleId="Puceniveau2Car">
    <w:name w:val="Puce niveau 2 Car"/>
    <w:basedOn w:val="Style1Car"/>
    <w:link w:val="Puceniveau2"/>
    <w:rsid w:val="00E2127D"/>
    <w:rPr>
      <w:rFonts w:ascii="Muli" w:hAnsi="Muli"/>
      <w:color w:val="000000" w:themeColor="text1"/>
      <w:sz w:val="20"/>
      <w:szCs w:val="20"/>
    </w:rPr>
  </w:style>
  <w:style w:type="paragraph" w:customStyle="1" w:styleId="Listenumeros">
    <w:name w:val="Liste numeros"/>
    <w:basedOn w:val="Puceniveau2"/>
    <w:link w:val="ListenumerosCar"/>
    <w:qFormat/>
    <w:rsid w:val="00E2127D"/>
    <w:pPr>
      <w:numPr>
        <w:numId w:val="4"/>
      </w:numPr>
      <w:ind w:left="284" w:hanging="284"/>
    </w:pPr>
  </w:style>
  <w:style w:type="paragraph" w:customStyle="1" w:styleId="Titreprincipal">
    <w:name w:val="Titre principal"/>
    <w:basedOn w:val="Normal-justifigauche"/>
    <w:link w:val="TitreprincipalCar"/>
    <w:qFormat/>
    <w:rsid w:val="00A652EC"/>
    <w:pPr>
      <w:spacing w:before="1200" w:after="120"/>
      <w:ind w:right="0"/>
      <w:jc w:val="center"/>
    </w:pPr>
    <w:rPr>
      <w:rFonts w:ascii="Muli ExtraBold" w:hAnsi="Muli ExtraBold"/>
      <w:caps/>
      <w:color w:val="0A4275"/>
      <w:sz w:val="48"/>
      <w:szCs w:val="48"/>
    </w:rPr>
  </w:style>
  <w:style w:type="character" w:customStyle="1" w:styleId="ListenumerosCar">
    <w:name w:val="Liste numeros Car"/>
    <w:basedOn w:val="Puceniveau2Car"/>
    <w:link w:val="Listenumeros"/>
    <w:rsid w:val="00E2127D"/>
    <w:rPr>
      <w:rFonts w:ascii="Muli" w:hAnsi="Muli"/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39"/>
    <w:rsid w:val="00B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rincipalCar">
    <w:name w:val="Titre principal Car"/>
    <w:basedOn w:val="Normal-justifigaucheCar"/>
    <w:link w:val="Titreprincipal"/>
    <w:rsid w:val="00A652EC"/>
    <w:rPr>
      <w:rFonts w:ascii="Muli ExtraBold" w:hAnsi="Muli ExtraBold"/>
      <w:caps/>
      <w:color w:val="0A4275"/>
      <w:sz w:val="48"/>
      <w:szCs w:val="48"/>
    </w:rPr>
  </w:style>
  <w:style w:type="paragraph" w:styleId="En-ttedetabledesmatires">
    <w:name w:val="TOC Heading"/>
    <w:basedOn w:val="Titre1"/>
    <w:next w:val="Normal"/>
    <w:uiPriority w:val="39"/>
    <w:unhideWhenUsed/>
    <w:rsid w:val="00A36978"/>
    <w:pPr>
      <w:numPr>
        <w:numId w:val="0"/>
      </w:numPr>
      <w:spacing w:line="259" w:lineRule="auto"/>
      <w:ind w:right="0"/>
      <w:outlineLvl w:val="9"/>
    </w:pPr>
    <w:rPr>
      <w:rFonts w:asciiTheme="majorHAnsi" w:hAnsiTheme="majorHAnsi"/>
      <w:b w:val="0"/>
      <w:color w:val="6F9017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A3697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3697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3697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A3697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53B0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65B10"/>
    <w:rPr>
      <w:color w:val="605E5C"/>
      <w:shd w:val="clear" w:color="auto" w:fill="E1DFDD"/>
    </w:rPr>
  </w:style>
  <w:style w:type="paragraph" w:customStyle="1" w:styleId="Pucesniveau1">
    <w:name w:val="Puces niveau 1"/>
    <w:basedOn w:val="Paragraphedeliste"/>
    <w:uiPriority w:val="99"/>
    <w:qFormat/>
    <w:rsid w:val="00865B10"/>
    <w:pPr>
      <w:numPr>
        <w:numId w:val="6"/>
      </w:numPr>
      <w:tabs>
        <w:tab w:val="num" w:pos="360"/>
      </w:tabs>
      <w:spacing w:after="0" w:line="340" w:lineRule="exact"/>
      <w:ind w:left="720" w:firstLine="0"/>
    </w:pPr>
    <w:rPr>
      <w:rFonts w:ascii="Arial" w:hAnsi="Arial"/>
      <w:sz w:val="22"/>
      <w:lang w:val="fr-FR"/>
    </w:rPr>
  </w:style>
  <w:style w:type="paragraph" w:styleId="Paragraphedeliste">
    <w:name w:val="List Paragraph"/>
    <w:basedOn w:val="Normal"/>
    <w:uiPriority w:val="34"/>
    <w:rsid w:val="00865B1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A65"/>
    <w:pPr>
      <w:spacing w:after="0" w:line="240" w:lineRule="auto"/>
      <w:jc w:val="left"/>
    </w:pPr>
    <w:rPr>
      <w:rFonts w:ascii="Arial" w:eastAsia="Arial" w:hAnsi="Arial" w:cs="Arial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A65"/>
    <w:rPr>
      <w:rFonts w:ascii="Arial" w:eastAsia="Arial" w:hAnsi="Arial" w:cs="Arial"/>
      <w:sz w:val="20"/>
      <w:szCs w:val="20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236A6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36A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212\Scouts_Fichiers\00000%20Bo&#238;te%20&#224;%20outils%2021\00003%20Mod&#232;les-type\2021_Rapport%20reunion%20ss%20table%20matieres.dotx" TargetMode="External"/></Relationships>
</file>

<file path=word/theme/theme1.xml><?xml version="1.0" encoding="utf-8"?>
<a:theme xmlns:a="http://schemas.openxmlformats.org/drawingml/2006/main" name="Thème Office">
  <a:themeElements>
    <a:clrScheme name="Les 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5C11F"/>
      </a:accent1>
      <a:accent2>
        <a:srgbClr val="375440"/>
      </a:accent2>
      <a:accent3>
        <a:srgbClr val="0A4275"/>
      </a:accent3>
      <a:accent4>
        <a:srgbClr val="563849"/>
      </a:accent4>
      <a:accent5>
        <a:srgbClr val="EF7B00"/>
      </a:accent5>
      <a:accent6>
        <a:srgbClr val="95C1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BA2F-E647-4770-A08A-76E5CDEB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2021_Rapport reunion ss table matieres</Template>
  <TotalTime>0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Wibaut</dc:creator>
  <cp:keywords/>
  <dc:description/>
  <cp:lastModifiedBy>Amandine Wibaut</cp:lastModifiedBy>
  <cp:revision>2</cp:revision>
  <dcterms:created xsi:type="dcterms:W3CDTF">2024-07-02T14:05:00Z</dcterms:created>
  <dcterms:modified xsi:type="dcterms:W3CDTF">2024-07-02T14:05:00Z</dcterms:modified>
</cp:coreProperties>
</file>